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D8" w:rsidRDefault="008141D8" w:rsidP="008141D8">
      <w:pPr>
        <w:rPr>
          <w:lang w:val="en-US"/>
        </w:rPr>
      </w:pPr>
      <w:bookmarkStart w:id="0" w:name="_GoBack"/>
      <w:bookmarkEnd w:id="0"/>
    </w:p>
    <w:p w:rsidR="00D935A9" w:rsidRDefault="00D935A9" w:rsidP="008141D8">
      <w:r w:rsidRPr="00D935A9">
        <w:t xml:space="preserve">Изучение эффективности лечения хронической сердечной недостаточности, особенно у пациентов с сахарным диабетом и хронической болезнью почек с целью улучшения прогноза и снижения риска </w:t>
      </w:r>
      <w:proofErr w:type="spellStart"/>
      <w:r w:rsidRPr="00D935A9">
        <w:t>кардиоренальных</w:t>
      </w:r>
      <w:proofErr w:type="spellEnd"/>
      <w:r w:rsidRPr="00D935A9">
        <w:t xml:space="preserve"> осложнений, остается актуальной проблемой здравоохранения. Важной задачей комплексной терапии хронической сердечной недостаточности является коррекция </w:t>
      </w:r>
      <w:proofErr w:type="spellStart"/>
      <w:r w:rsidRPr="00D935A9">
        <w:t>гиперальдостеронемии</w:t>
      </w:r>
      <w:proofErr w:type="spellEnd"/>
      <w:r w:rsidRPr="00D935A9">
        <w:t xml:space="preserve">. В статье представлены результаты </w:t>
      </w:r>
      <w:proofErr w:type="spellStart"/>
      <w:r w:rsidRPr="00D935A9">
        <w:t>рандомизированных</w:t>
      </w:r>
      <w:proofErr w:type="spellEnd"/>
      <w:r w:rsidRPr="00D935A9">
        <w:t xml:space="preserve"> клинических исследований по применению антагонистов минералокортикоидных рецепторов у пациентов с инфарктом миокарда, хронической сердечной недостаточностью в сочетании с сахарным диабетом 2 типа, хронической болезнью почек и без. Освещены патогенетические аспекты применения данной группы препаратов у больных с </w:t>
      </w:r>
      <w:proofErr w:type="spellStart"/>
      <w:r w:rsidRPr="00D935A9">
        <w:t>кардиоренальной</w:t>
      </w:r>
      <w:proofErr w:type="spellEnd"/>
      <w:r w:rsidRPr="00D935A9">
        <w:t xml:space="preserve"> патологией и их влияние на прогноз. Затронуты вопросы переносимости и ограничений при использовании различных представителей антагонистов минералокортикоидных рецепторов. </w:t>
      </w:r>
    </w:p>
    <w:p w:rsidR="008141D8" w:rsidRDefault="00D935A9" w:rsidP="008141D8">
      <w:r w:rsidRPr="00D935A9">
        <w:rPr>
          <w:b/>
        </w:rPr>
        <w:t>Ключевые слова:</w:t>
      </w:r>
      <w:r w:rsidRPr="00D935A9">
        <w:t xml:space="preserve"> хроническая сердечная недостаточность, инфаркт миокарда, сахарный диабет, хроническая болезнь почек, антагонисты минералокортикоидных рецепторов</w:t>
      </w:r>
    </w:p>
    <w:sectPr w:rsidR="0081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39"/>
    <w:rsid w:val="008141D8"/>
    <w:rsid w:val="00B2764D"/>
    <w:rsid w:val="00BF2E39"/>
    <w:rsid w:val="00D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604EA-24C1-41C1-B74E-0544EF24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 Ирина Вячеславовна</dc:creator>
  <cp:keywords/>
  <dc:description/>
  <cp:lastModifiedBy>Студенцова Ирина Вячеславовна</cp:lastModifiedBy>
  <cp:revision>2</cp:revision>
  <dcterms:created xsi:type="dcterms:W3CDTF">2022-07-28T11:18:00Z</dcterms:created>
  <dcterms:modified xsi:type="dcterms:W3CDTF">2022-07-28T11:18:00Z</dcterms:modified>
</cp:coreProperties>
</file>